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47" w:rsidRDefault="003E7D63" w:rsidP="003E7D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7D63">
        <w:rPr>
          <w:rFonts w:ascii="Times New Roman" w:hAnsi="Times New Roman" w:cs="Times New Roman"/>
          <w:b/>
          <w:sz w:val="36"/>
          <w:szCs w:val="36"/>
        </w:rPr>
        <w:t>Спортивное оборудование, инвентарь.</w:t>
      </w:r>
    </w:p>
    <w:p w:rsidR="00177A5D" w:rsidRDefault="00177A5D" w:rsidP="003E7D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7D63" w:rsidRDefault="003E7D63" w:rsidP="003E7D63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3E7D63">
        <w:rPr>
          <w:rFonts w:ascii="Times New Roman" w:hAnsi="Times New Roman" w:cs="Times New Roman"/>
          <w:sz w:val="32"/>
          <w:szCs w:val="32"/>
          <w:u w:val="single"/>
        </w:rPr>
        <w:t>Для настольного тенниса:</w:t>
      </w:r>
      <w:r w:rsidR="00177A5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77A5D" w:rsidRPr="00177A5D">
        <w:rPr>
          <w:rFonts w:ascii="Times New Roman" w:hAnsi="Times New Roman" w:cs="Times New Roman"/>
          <w:sz w:val="32"/>
          <w:szCs w:val="32"/>
        </w:rPr>
        <w:t>столы для настольного тенниса, ракетки, мячики, тренажёры, скакалки, счётчики, пушка.</w:t>
      </w:r>
      <w:proofErr w:type="gramEnd"/>
    </w:p>
    <w:p w:rsidR="003E7D63" w:rsidRDefault="003E7D63" w:rsidP="003E7D6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E7D63" w:rsidRDefault="003E7D63" w:rsidP="003E7D6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E7D63" w:rsidRPr="003E7D63" w:rsidRDefault="003E7D63" w:rsidP="003E7D63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Для шахмат:</w:t>
      </w:r>
      <w:r w:rsidR="00177A5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77A5D" w:rsidRPr="00177A5D">
        <w:rPr>
          <w:rFonts w:ascii="Times New Roman" w:hAnsi="Times New Roman" w:cs="Times New Roman"/>
          <w:sz w:val="32"/>
          <w:szCs w:val="32"/>
        </w:rPr>
        <w:t>шахматные столы, стулья, шахматные доски, шахматы, часы, проектор</w:t>
      </w:r>
      <w:r w:rsidR="00177A5D">
        <w:rPr>
          <w:rFonts w:ascii="Times New Roman" w:hAnsi="Times New Roman" w:cs="Times New Roman"/>
          <w:sz w:val="32"/>
          <w:szCs w:val="32"/>
        </w:rPr>
        <w:t>, магнитная доска.</w:t>
      </w:r>
      <w:proofErr w:type="gramEnd"/>
    </w:p>
    <w:sectPr w:rsidR="003E7D63" w:rsidRPr="003E7D63" w:rsidSect="0017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D63"/>
    <w:rsid w:val="00175147"/>
    <w:rsid w:val="00177A5D"/>
    <w:rsid w:val="003E7D63"/>
    <w:rsid w:val="00D41FC9"/>
    <w:rsid w:val="00E1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Эрика</dc:creator>
  <cp:lastModifiedBy>Эрика</cp:lastModifiedBy>
  <cp:revision>2</cp:revision>
  <cp:lastPrinted>2018-04-04T07:51:00Z</cp:lastPrinted>
  <dcterms:created xsi:type="dcterms:W3CDTF">2018-04-04T07:35:00Z</dcterms:created>
  <dcterms:modified xsi:type="dcterms:W3CDTF">2018-04-04T07:52:00Z</dcterms:modified>
</cp:coreProperties>
</file>